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AB" w:rsidRPr="00C623AB" w:rsidRDefault="00C623AB" w:rsidP="00C623AB">
      <w:pPr>
        <w:keepNext/>
        <w:numPr>
          <w:ilvl w:val="0"/>
          <w:numId w:val="1"/>
        </w:numPr>
        <w:tabs>
          <w:tab w:val="left" w:pos="0"/>
        </w:tabs>
        <w:suppressAutoHyphens/>
        <w:jc w:val="center"/>
        <w:outlineLvl w:val="0"/>
        <w:rPr>
          <w:rFonts w:eastAsia="Times New Roman"/>
          <w:b/>
          <w:color w:val="000000"/>
          <w:sz w:val="28"/>
          <w:szCs w:val="20"/>
          <w:lang w:eastAsia="zh-CN"/>
        </w:rPr>
      </w:pPr>
      <w:r w:rsidRPr="00C623AB">
        <w:rPr>
          <w:rFonts w:eastAsia="Times New Roman"/>
          <w:b/>
          <w:color w:val="000000"/>
          <w:sz w:val="28"/>
          <w:szCs w:val="20"/>
          <w:lang w:eastAsia="zh-CN"/>
        </w:rPr>
        <w:t>МУНИЦИПАЛЬНОЕ  БЮДЖЕТНОЕ ОБЩЕОБРАЗОВАТЕЛЬНОЕ  УЧРЕЖДЕНИЕ ЛИЦЕЙ  № 1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C623AB" w:rsidRPr="0003733E" w:rsidTr="000204C9">
        <w:trPr>
          <w:trHeight w:val="1265"/>
        </w:trPr>
        <w:tc>
          <w:tcPr>
            <w:tcW w:w="10065" w:type="dxa"/>
            <w:gridSpan w:val="2"/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jc w:val="center"/>
              <w:rPr>
                <w:b/>
                <w:bCs/>
                <w:i/>
                <w:color w:val="000000"/>
                <w:sz w:val="28"/>
                <w:szCs w:val="28"/>
                <w:lang w:eastAsia="zh-CN" w:bidi="hi-IN"/>
              </w:rPr>
            </w:pPr>
            <w:r w:rsidRPr="0003733E">
              <w:rPr>
                <w:b/>
                <w:bCs/>
                <w:i/>
                <w:color w:val="000000"/>
                <w:sz w:val="28"/>
                <w:szCs w:val="28"/>
                <w:lang w:eastAsia="zh-CN" w:bidi="hi-IN"/>
              </w:rPr>
              <w:t>СПРАВКА</w:t>
            </w:r>
          </w:p>
          <w:p w:rsidR="00C623AB" w:rsidRPr="0003733E" w:rsidRDefault="00C623AB" w:rsidP="000204C9">
            <w:pPr>
              <w:suppressAutoHyphens/>
              <w:jc w:val="center"/>
              <w:rPr>
                <w:b/>
                <w:bCs/>
                <w:i/>
                <w:color w:val="000000"/>
                <w:sz w:val="28"/>
                <w:szCs w:val="28"/>
                <w:lang w:eastAsia="zh-CN" w:bidi="hi-IN"/>
              </w:rPr>
            </w:pPr>
            <w:r w:rsidRPr="0003733E">
              <w:rPr>
                <w:b/>
                <w:bCs/>
                <w:i/>
                <w:color w:val="000000"/>
                <w:sz w:val="28"/>
                <w:szCs w:val="28"/>
                <w:lang w:eastAsia="zh-CN" w:bidi="hi-IN"/>
              </w:rPr>
              <w:t>о рассмотрении причин и обстоятельств, приведших</w:t>
            </w:r>
          </w:p>
          <w:p w:rsidR="00C623AB" w:rsidRPr="0003733E" w:rsidRDefault="00C623AB" w:rsidP="000204C9">
            <w:pPr>
              <w:suppressAutoHyphens/>
              <w:jc w:val="center"/>
              <w:rPr>
                <w:i/>
                <w:color w:val="000000"/>
                <w:sz w:val="28"/>
                <w:szCs w:val="22"/>
                <w:lang w:eastAsia="zh-CN" w:bidi="hi-IN"/>
              </w:rPr>
            </w:pPr>
            <w:r w:rsidRPr="0003733E">
              <w:rPr>
                <w:b/>
                <w:bCs/>
                <w:i/>
                <w:color w:val="000000"/>
                <w:sz w:val="28"/>
                <w:szCs w:val="28"/>
                <w:lang w:eastAsia="zh-CN" w:bidi="hi-IN"/>
              </w:rPr>
              <w:t>к возникновению микроповреждения (микротравмы) работника</w:t>
            </w:r>
          </w:p>
        </w:tc>
      </w:tr>
      <w:tr w:rsidR="00C623AB" w:rsidRPr="0003733E" w:rsidTr="000204C9">
        <w:trPr>
          <w:trHeight w:val="545"/>
        </w:trPr>
        <w:tc>
          <w:tcPr>
            <w:tcW w:w="10065" w:type="dxa"/>
            <w:gridSpan w:val="2"/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jc w:val="center"/>
              <w:rPr>
                <w:b/>
                <w:bCs/>
                <w:i/>
                <w:color w:val="000000"/>
                <w:sz w:val="28"/>
                <w:szCs w:val="22"/>
                <w:lang w:eastAsia="zh-CN" w:bidi="hi-IN"/>
              </w:rPr>
            </w:pPr>
            <w:r w:rsidRPr="0003733E">
              <w:rPr>
                <w:b/>
                <w:bCs/>
                <w:i/>
                <w:color w:val="000000"/>
                <w:sz w:val="28"/>
                <w:szCs w:val="22"/>
                <w:lang w:eastAsia="zh-CN" w:bidi="hi-IN"/>
              </w:rPr>
              <w:t>Пострадавший работник:</w:t>
            </w:r>
          </w:p>
        </w:tc>
      </w:tr>
      <w:tr w:rsidR="00C623AB" w:rsidRPr="0003733E" w:rsidTr="000204C9">
        <w:trPr>
          <w:trHeight w:val="549"/>
        </w:trPr>
        <w:tc>
          <w:tcPr>
            <w:tcW w:w="3970" w:type="dxa"/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jc w:val="right"/>
              <w:rPr>
                <w:i/>
                <w:color w:val="000000"/>
                <w:sz w:val="28"/>
                <w:szCs w:val="22"/>
                <w:lang w:eastAsia="zh-CN" w:bidi="hi-IN"/>
              </w:rPr>
            </w:pPr>
            <w:r w:rsidRPr="0003733E">
              <w:rPr>
                <w:i/>
                <w:color w:val="000000"/>
                <w:sz w:val="28"/>
                <w:szCs w:val="22"/>
                <w:lang w:eastAsia="zh-CN" w:bidi="hi-IN"/>
              </w:rPr>
              <w:t>фамилия, имя, отчество (при наличии):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rPr>
                <w:i/>
                <w:color w:val="000000"/>
                <w:sz w:val="28"/>
                <w:szCs w:val="22"/>
                <w:lang w:eastAsia="zh-CN" w:bidi="hi-IN"/>
              </w:rPr>
            </w:pPr>
          </w:p>
        </w:tc>
      </w:tr>
      <w:tr w:rsidR="00C623AB" w:rsidRPr="0003733E" w:rsidTr="000204C9">
        <w:trPr>
          <w:trHeight w:val="557"/>
        </w:trPr>
        <w:tc>
          <w:tcPr>
            <w:tcW w:w="3970" w:type="dxa"/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jc w:val="right"/>
              <w:rPr>
                <w:i/>
                <w:color w:val="000000"/>
                <w:sz w:val="28"/>
                <w:szCs w:val="22"/>
                <w:lang w:eastAsia="zh-CN" w:bidi="hi-IN"/>
              </w:rPr>
            </w:pPr>
            <w:r w:rsidRPr="0003733E">
              <w:rPr>
                <w:i/>
                <w:color w:val="000000"/>
                <w:sz w:val="28"/>
                <w:szCs w:val="22"/>
                <w:lang w:eastAsia="zh-CN" w:bidi="hi-IN"/>
              </w:rPr>
              <w:t>год рождения, должность: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rPr>
                <w:i/>
                <w:color w:val="000000"/>
                <w:sz w:val="28"/>
                <w:szCs w:val="22"/>
                <w:lang w:eastAsia="zh-CN" w:bidi="hi-IN"/>
              </w:rPr>
            </w:pPr>
          </w:p>
        </w:tc>
      </w:tr>
      <w:tr w:rsidR="00C623AB" w:rsidRPr="0003733E" w:rsidTr="000204C9">
        <w:trPr>
          <w:trHeight w:val="565"/>
        </w:trPr>
        <w:tc>
          <w:tcPr>
            <w:tcW w:w="3970" w:type="dxa"/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jc w:val="right"/>
              <w:rPr>
                <w:i/>
                <w:color w:val="000000"/>
                <w:sz w:val="28"/>
                <w:szCs w:val="22"/>
                <w:lang w:eastAsia="zh-CN" w:bidi="hi-IN"/>
              </w:rPr>
            </w:pPr>
            <w:r w:rsidRPr="0003733E">
              <w:rPr>
                <w:i/>
                <w:color w:val="000000"/>
                <w:sz w:val="28"/>
                <w:szCs w:val="22"/>
                <w:lang w:eastAsia="zh-CN" w:bidi="hi-IN"/>
              </w:rPr>
              <w:t>отдел, стаж работы по специальности: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rPr>
                <w:i/>
                <w:color w:val="000000"/>
                <w:sz w:val="28"/>
                <w:szCs w:val="22"/>
                <w:lang w:eastAsia="zh-CN" w:bidi="hi-IN"/>
              </w:rPr>
            </w:pPr>
          </w:p>
        </w:tc>
      </w:tr>
      <w:tr w:rsidR="00C623AB" w:rsidRPr="0003733E" w:rsidTr="000204C9">
        <w:tc>
          <w:tcPr>
            <w:tcW w:w="3970" w:type="dxa"/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jc w:val="right"/>
              <w:rPr>
                <w:i/>
                <w:color w:val="000000"/>
                <w:sz w:val="28"/>
                <w:szCs w:val="22"/>
                <w:lang w:eastAsia="zh-CN" w:bidi="hi-IN"/>
              </w:rPr>
            </w:pPr>
            <w:r w:rsidRPr="0003733E">
              <w:rPr>
                <w:i/>
                <w:color w:val="000000"/>
                <w:sz w:val="28"/>
                <w:szCs w:val="22"/>
                <w:lang w:eastAsia="zh-CN" w:bidi="hi-IN"/>
              </w:rPr>
              <w:t>Место получения работником микроповреждения (микротравмы):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rPr>
                <w:i/>
                <w:color w:val="000000"/>
                <w:sz w:val="28"/>
                <w:szCs w:val="22"/>
                <w:lang w:eastAsia="zh-CN" w:bidi="hi-IN"/>
              </w:rPr>
            </w:pPr>
          </w:p>
        </w:tc>
      </w:tr>
      <w:tr w:rsidR="00C623AB" w:rsidRPr="0003733E" w:rsidTr="000204C9">
        <w:tc>
          <w:tcPr>
            <w:tcW w:w="3970" w:type="dxa"/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jc w:val="right"/>
              <w:rPr>
                <w:i/>
                <w:color w:val="000000"/>
                <w:sz w:val="28"/>
                <w:szCs w:val="22"/>
                <w:lang w:eastAsia="zh-CN" w:bidi="hi-IN"/>
              </w:rPr>
            </w:pPr>
            <w:r w:rsidRPr="0003733E">
              <w:rPr>
                <w:i/>
                <w:color w:val="000000"/>
                <w:sz w:val="28"/>
                <w:szCs w:val="22"/>
                <w:lang w:eastAsia="zh-CN" w:bidi="hi-IN"/>
              </w:rPr>
              <w:t>Дата, время получения работником микроповреждения (микротравмы):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rPr>
                <w:i/>
                <w:color w:val="000000"/>
                <w:sz w:val="28"/>
                <w:szCs w:val="22"/>
                <w:lang w:eastAsia="zh-CN" w:bidi="hi-IN"/>
              </w:rPr>
            </w:pPr>
          </w:p>
        </w:tc>
      </w:tr>
      <w:tr w:rsidR="00C623AB" w:rsidRPr="0003733E" w:rsidTr="000204C9">
        <w:trPr>
          <w:trHeight w:val="607"/>
        </w:trPr>
        <w:tc>
          <w:tcPr>
            <w:tcW w:w="3970" w:type="dxa"/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jc w:val="right"/>
              <w:rPr>
                <w:i/>
                <w:color w:val="000000"/>
                <w:sz w:val="28"/>
                <w:szCs w:val="22"/>
                <w:lang w:eastAsia="zh-CN" w:bidi="hi-IN"/>
              </w:rPr>
            </w:pPr>
            <w:r w:rsidRPr="0003733E">
              <w:rPr>
                <w:i/>
                <w:color w:val="000000"/>
                <w:sz w:val="28"/>
                <w:szCs w:val="22"/>
                <w:lang w:eastAsia="zh-CN" w:bidi="hi-IN"/>
              </w:rPr>
              <w:t>Действия по оказанию первой помощи: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rPr>
                <w:i/>
                <w:color w:val="000000"/>
                <w:sz w:val="28"/>
                <w:szCs w:val="22"/>
                <w:lang w:eastAsia="zh-CN" w:bidi="hi-IN"/>
              </w:rPr>
            </w:pPr>
          </w:p>
        </w:tc>
      </w:tr>
      <w:tr w:rsidR="00C623AB" w:rsidRPr="0003733E" w:rsidTr="000204C9">
        <w:trPr>
          <w:trHeight w:val="558"/>
        </w:trPr>
        <w:tc>
          <w:tcPr>
            <w:tcW w:w="3970" w:type="dxa"/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jc w:val="right"/>
              <w:rPr>
                <w:i/>
                <w:color w:val="000000"/>
                <w:sz w:val="28"/>
                <w:szCs w:val="22"/>
                <w:lang w:eastAsia="zh-CN" w:bidi="hi-IN"/>
              </w:rPr>
            </w:pPr>
            <w:r w:rsidRPr="0003733E">
              <w:rPr>
                <w:i/>
                <w:color w:val="000000"/>
                <w:sz w:val="28"/>
                <w:szCs w:val="22"/>
                <w:lang w:eastAsia="zh-CN" w:bidi="hi-IN"/>
              </w:rPr>
              <w:t>Характер (описание) микротравмы: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rPr>
                <w:i/>
                <w:color w:val="000000"/>
                <w:sz w:val="28"/>
                <w:szCs w:val="22"/>
                <w:lang w:eastAsia="zh-CN" w:bidi="hi-IN"/>
              </w:rPr>
            </w:pPr>
          </w:p>
        </w:tc>
      </w:tr>
      <w:tr w:rsidR="00C623AB" w:rsidRPr="0003733E" w:rsidTr="000204C9">
        <w:trPr>
          <w:trHeight w:val="553"/>
        </w:trPr>
        <w:tc>
          <w:tcPr>
            <w:tcW w:w="3970" w:type="dxa"/>
            <w:vMerge w:val="restart"/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jc w:val="right"/>
              <w:rPr>
                <w:i/>
                <w:color w:val="000000"/>
                <w:sz w:val="28"/>
                <w:szCs w:val="22"/>
                <w:lang w:eastAsia="zh-CN" w:bidi="hi-IN"/>
              </w:rPr>
            </w:pPr>
            <w:r w:rsidRPr="0003733E">
              <w:rPr>
                <w:i/>
                <w:color w:val="000000"/>
                <w:sz w:val="28"/>
                <w:szCs w:val="22"/>
                <w:lang w:eastAsia="zh-CN" w:bidi="hi-IN"/>
              </w:rPr>
              <w:t xml:space="preserve">Обстоятельства </w:t>
            </w:r>
          </w:p>
          <w:p w:rsidR="00C623AB" w:rsidRPr="0003733E" w:rsidRDefault="00C623AB" w:rsidP="000204C9">
            <w:pPr>
              <w:suppressAutoHyphens/>
              <w:jc w:val="right"/>
              <w:rPr>
                <w:i/>
                <w:color w:val="000000"/>
                <w:sz w:val="28"/>
                <w:szCs w:val="22"/>
                <w:lang w:eastAsia="zh-CN" w:bidi="hi-IN"/>
              </w:rPr>
            </w:pPr>
            <w:proofErr w:type="gramStart"/>
            <w:r w:rsidRPr="0003733E">
              <w:rPr>
                <w:i/>
                <w:color w:val="000000"/>
                <w:sz w:val="28"/>
                <w:szCs w:val="22"/>
                <w:lang w:eastAsia="zh-CN" w:bidi="hi-IN"/>
              </w:rPr>
              <w:t>(изложение обстоятельств получения</w:t>
            </w:r>
            <w:proofErr w:type="gramEnd"/>
          </w:p>
          <w:p w:rsidR="00C623AB" w:rsidRPr="0003733E" w:rsidRDefault="00C623AB" w:rsidP="000204C9">
            <w:pPr>
              <w:suppressAutoHyphens/>
              <w:jc w:val="right"/>
              <w:rPr>
                <w:i/>
                <w:color w:val="000000"/>
                <w:sz w:val="28"/>
                <w:szCs w:val="22"/>
                <w:lang w:eastAsia="zh-CN" w:bidi="hi-IN"/>
              </w:rPr>
            </w:pPr>
            <w:r w:rsidRPr="0003733E">
              <w:rPr>
                <w:i/>
                <w:color w:val="000000"/>
                <w:sz w:val="28"/>
                <w:szCs w:val="22"/>
                <w:lang w:eastAsia="zh-CN" w:bidi="hi-IN"/>
              </w:rPr>
              <w:t>работником микроповреждения (микротравмы):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rPr>
                <w:i/>
                <w:color w:val="000000"/>
                <w:sz w:val="28"/>
                <w:szCs w:val="22"/>
                <w:lang w:eastAsia="zh-CN" w:bidi="hi-IN"/>
              </w:rPr>
            </w:pPr>
          </w:p>
        </w:tc>
      </w:tr>
      <w:tr w:rsidR="00C623AB" w:rsidRPr="0003733E" w:rsidTr="000204C9">
        <w:tc>
          <w:tcPr>
            <w:tcW w:w="3970" w:type="dxa"/>
            <w:vMerge/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jc w:val="right"/>
              <w:rPr>
                <w:i/>
                <w:color w:val="000000"/>
                <w:sz w:val="28"/>
                <w:szCs w:val="22"/>
                <w:lang w:eastAsia="zh-CN" w:bidi="hi-IN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rPr>
                <w:i/>
                <w:color w:val="000000"/>
                <w:sz w:val="28"/>
                <w:szCs w:val="22"/>
                <w:lang w:eastAsia="zh-CN" w:bidi="hi-IN"/>
              </w:rPr>
            </w:pPr>
          </w:p>
        </w:tc>
      </w:tr>
      <w:tr w:rsidR="00C623AB" w:rsidRPr="0003733E" w:rsidTr="000204C9">
        <w:trPr>
          <w:trHeight w:val="455"/>
        </w:trPr>
        <w:tc>
          <w:tcPr>
            <w:tcW w:w="3970" w:type="dxa"/>
            <w:vMerge w:val="restart"/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jc w:val="right"/>
              <w:rPr>
                <w:i/>
                <w:color w:val="000000"/>
                <w:sz w:val="28"/>
                <w:szCs w:val="22"/>
                <w:lang w:eastAsia="zh-CN" w:bidi="hi-IN"/>
              </w:rPr>
            </w:pPr>
            <w:r w:rsidRPr="0003733E">
              <w:rPr>
                <w:i/>
                <w:color w:val="000000"/>
                <w:sz w:val="28"/>
                <w:szCs w:val="22"/>
                <w:lang w:eastAsia="zh-CN" w:bidi="hi-IN"/>
              </w:rPr>
              <w:t>Причины, приведшие к микроповреждению (микротравме):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rPr>
                <w:i/>
                <w:color w:val="000000"/>
                <w:sz w:val="28"/>
                <w:szCs w:val="22"/>
                <w:lang w:eastAsia="zh-CN" w:bidi="hi-IN"/>
              </w:rPr>
            </w:pPr>
          </w:p>
        </w:tc>
      </w:tr>
      <w:tr w:rsidR="00C623AB" w:rsidRPr="0003733E" w:rsidTr="000204C9">
        <w:trPr>
          <w:trHeight w:val="420"/>
        </w:trPr>
        <w:tc>
          <w:tcPr>
            <w:tcW w:w="3970" w:type="dxa"/>
            <w:vMerge/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rPr>
                <w:i/>
                <w:color w:val="000000"/>
                <w:sz w:val="28"/>
                <w:szCs w:val="22"/>
                <w:lang w:eastAsia="zh-CN" w:bidi="hi-IN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rPr>
                <w:i/>
                <w:color w:val="000000"/>
                <w:sz w:val="28"/>
                <w:szCs w:val="22"/>
                <w:lang w:eastAsia="zh-CN" w:bidi="hi-IN"/>
              </w:rPr>
            </w:pPr>
          </w:p>
        </w:tc>
      </w:tr>
      <w:tr w:rsidR="00C623AB" w:rsidRPr="0003733E" w:rsidTr="000204C9">
        <w:tc>
          <w:tcPr>
            <w:tcW w:w="10065" w:type="dxa"/>
            <w:gridSpan w:val="2"/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jc w:val="center"/>
              <w:rPr>
                <w:b/>
                <w:bCs/>
                <w:i/>
                <w:color w:val="000000"/>
                <w:sz w:val="28"/>
                <w:szCs w:val="22"/>
                <w:lang w:eastAsia="zh-CN" w:bidi="hi-IN"/>
              </w:rPr>
            </w:pPr>
          </w:p>
          <w:p w:rsidR="00C623AB" w:rsidRPr="0003733E" w:rsidRDefault="00C623AB" w:rsidP="000204C9">
            <w:pPr>
              <w:suppressAutoHyphens/>
              <w:jc w:val="center"/>
              <w:rPr>
                <w:b/>
                <w:bCs/>
                <w:i/>
                <w:color w:val="000000"/>
                <w:sz w:val="28"/>
                <w:szCs w:val="22"/>
                <w:lang w:eastAsia="zh-CN" w:bidi="hi-IN"/>
              </w:rPr>
            </w:pPr>
            <w:r w:rsidRPr="0003733E">
              <w:rPr>
                <w:b/>
                <w:bCs/>
                <w:i/>
                <w:color w:val="000000"/>
                <w:sz w:val="28"/>
                <w:szCs w:val="22"/>
                <w:lang w:eastAsia="zh-CN" w:bidi="hi-IN"/>
              </w:rPr>
              <w:t>Предложения по устранению причин, приведших к микроповреждению</w:t>
            </w:r>
          </w:p>
          <w:p w:rsidR="00C623AB" w:rsidRPr="0003733E" w:rsidRDefault="00C623AB" w:rsidP="000204C9">
            <w:pPr>
              <w:suppressAutoHyphens/>
              <w:jc w:val="center"/>
              <w:rPr>
                <w:i/>
                <w:color w:val="000000"/>
                <w:sz w:val="28"/>
                <w:szCs w:val="22"/>
                <w:lang w:eastAsia="zh-CN" w:bidi="hi-IN"/>
              </w:rPr>
            </w:pPr>
            <w:r w:rsidRPr="0003733E">
              <w:rPr>
                <w:b/>
                <w:bCs/>
                <w:i/>
                <w:color w:val="000000"/>
                <w:sz w:val="28"/>
                <w:szCs w:val="22"/>
                <w:lang w:eastAsia="zh-CN" w:bidi="hi-IN"/>
              </w:rPr>
              <w:t>(микротравме):</w:t>
            </w:r>
          </w:p>
        </w:tc>
      </w:tr>
      <w:tr w:rsidR="00C623AB" w:rsidRPr="0003733E" w:rsidTr="000204C9">
        <w:trPr>
          <w:trHeight w:val="451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rPr>
                <w:i/>
                <w:color w:val="000000"/>
                <w:sz w:val="28"/>
                <w:szCs w:val="22"/>
                <w:lang w:eastAsia="zh-CN" w:bidi="hi-IN"/>
              </w:rPr>
            </w:pPr>
          </w:p>
        </w:tc>
      </w:tr>
      <w:tr w:rsidR="00C623AB" w:rsidRPr="0003733E" w:rsidTr="000204C9">
        <w:trPr>
          <w:trHeight w:val="402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rPr>
                <w:i/>
                <w:color w:val="000000"/>
                <w:sz w:val="28"/>
                <w:szCs w:val="22"/>
                <w:lang w:eastAsia="zh-CN" w:bidi="hi-IN"/>
              </w:rPr>
            </w:pPr>
          </w:p>
        </w:tc>
      </w:tr>
      <w:tr w:rsidR="00C623AB" w:rsidRPr="0003733E" w:rsidTr="000204C9">
        <w:trPr>
          <w:trHeight w:val="421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jc w:val="right"/>
              <w:rPr>
                <w:i/>
                <w:color w:val="000000"/>
                <w:sz w:val="28"/>
                <w:szCs w:val="22"/>
                <w:lang w:eastAsia="zh-CN" w:bidi="hi-IN"/>
              </w:rPr>
            </w:pPr>
          </w:p>
        </w:tc>
      </w:tr>
      <w:tr w:rsidR="00C623AB" w:rsidRPr="0003733E" w:rsidTr="000204C9">
        <w:trPr>
          <w:trHeight w:val="413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rPr>
                <w:i/>
                <w:color w:val="000000"/>
                <w:sz w:val="28"/>
                <w:szCs w:val="22"/>
                <w:lang w:eastAsia="zh-CN" w:bidi="hi-IN"/>
              </w:rPr>
            </w:pPr>
          </w:p>
        </w:tc>
      </w:tr>
      <w:tr w:rsidR="00C623AB" w:rsidRPr="0003733E" w:rsidTr="000204C9"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rPr>
                <w:i/>
                <w:color w:val="000000"/>
                <w:sz w:val="28"/>
                <w:szCs w:val="22"/>
                <w:lang w:eastAsia="zh-CN" w:bidi="hi-IN"/>
              </w:rPr>
            </w:pPr>
            <w:r w:rsidRPr="0003733E">
              <w:rPr>
                <w:i/>
                <w:color w:val="000000"/>
                <w:sz w:val="28"/>
                <w:szCs w:val="22"/>
                <w:lang w:eastAsia="zh-CN" w:bidi="hi-IN"/>
              </w:rPr>
              <w:t>Подпись уполномоченного лица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23AB" w:rsidRPr="0003733E" w:rsidRDefault="00C623AB" w:rsidP="000204C9">
            <w:pPr>
              <w:suppressAutoHyphens/>
              <w:jc w:val="right"/>
              <w:rPr>
                <w:i/>
                <w:color w:val="000000"/>
                <w:sz w:val="28"/>
                <w:szCs w:val="22"/>
                <w:lang w:eastAsia="zh-CN" w:bidi="hi-IN"/>
              </w:rPr>
            </w:pPr>
            <w:r w:rsidRPr="0003733E">
              <w:rPr>
                <w:i/>
                <w:color w:val="000000"/>
                <w:sz w:val="28"/>
                <w:szCs w:val="22"/>
                <w:lang w:eastAsia="zh-CN" w:bidi="hi-IN"/>
              </w:rPr>
              <w:t>(фамилия, инициалы, должность, дата)</w:t>
            </w:r>
          </w:p>
        </w:tc>
      </w:tr>
    </w:tbl>
    <w:p w:rsidR="00C623AB" w:rsidRPr="0003733E" w:rsidRDefault="00C623AB" w:rsidP="00C623AB">
      <w:pPr>
        <w:suppressAutoHyphens/>
        <w:rPr>
          <w:rFonts w:eastAsia="Times New Roman"/>
          <w:i/>
          <w:color w:val="000000"/>
          <w:sz w:val="28"/>
          <w:szCs w:val="20"/>
          <w:lang w:eastAsia="zh-CN" w:bidi="hi-IN"/>
        </w:rPr>
      </w:pPr>
    </w:p>
    <w:p w:rsidR="00861122" w:rsidRPr="00C623AB" w:rsidRDefault="00C623AB" w:rsidP="00C623AB">
      <w:pPr>
        <w:suppressAutoHyphens/>
        <w:jc w:val="both"/>
        <w:rPr>
          <w:rFonts w:eastAsia="Times New Roman"/>
          <w:i/>
          <w:color w:val="000000"/>
          <w:sz w:val="28"/>
          <w:szCs w:val="20"/>
          <w:lang w:eastAsia="zh-CN" w:bidi="hi-IN"/>
        </w:rPr>
      </w:pPr>
      <w:r w:rsidRPr="0003733E">
        <w:rPr>
          <w:rFonts w:eastAsia="Times New Roman"/>
          <w:b/>
          <w:bCs/>
          <w:i/>
          <w:color w:val="000000"/>
          <w:sz w:val="28"/>
          <w:szCs w:val="20"/>
          <w:lang w:eastAsia="zh-CN" w:bidi="hi-IN"/>
        </w:rPr>
        <w:t>Примечание:</w:t>
      </w:r>
      <w:r w:rsidRPr="0003733E">
        <w:rPr>
          <w:rFonts w:eastAsia="Times New Roman"/>
          <w:i/>
          <w:color w:val="000000"/>
          <w:sz w:val="28"/>
          <w:szCs w:val="20"/>
          <w:lang w:eastAsia="zh-CN" w:bidi="hi-IN"/>
        </w:rPr>
        <w:t xml:space="preserve"> справка составляется специалистом по охране труда в одном экземпляре, который хранится у специалиста по охране труда в течение одного года после его оформления.</w:t>
      </w:r>
      <w:bookmarkStart w:id="0" w:name="_GoBack"/>
      <w:bookmarkEnd w:id="0"/>
    </w:p>
    <w:sectPr w:rsidR="00861122" w:rsidRPr="00C623AB" w:rsidSect="00C623AB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B0"/>
    <w:rsid w:val="001B2AB0"/>
    <w:rsid w:val="00861122"/>
    <w:rsid w:val="00C6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</dc:creator>
  <cp:keywords/>
  <dc:description/>
  <cp:lastModifiedBy>OT</cp:lastModifiedBy>
  <cp:revision>2</cp:revision>
  <dcterms:created xsi:type="dcterms:W3CDTF">2022-03-15T08:46:00Z</dcterms:created>
  <dcterms:modified xsi:type="dcterms:W3CDTF">2022-03-15T08:47:00Z</dcterms:modified>
</cp:coreProperties>
</file>